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2" w:rsidRPr="007A0F29" w:rsidRDefault="00620B82" w:rsidP="00620B82">
      <w:r w:rsidRPr="007A0F29">
        <w:t>Специјална болница за рехабилитацију</w:t>
      </w:r>
    </w:p>
    <w:p w:rsidR="00620B82" w:rsidRPr="007A0F29" w:rsidRDefault="00620B82" w:rsidP="00620B82">
      <w:r w:rsidRPr="007A0F29">
        <w:t xml:space="preserve">                     “Гамзиград”</w:t>
      </w:r>
    </w:p>
    <w:p w:rsidR="00620B82" w:rsidRDefault="00620B82" w:rsidP="00620B82">
      <w:r w:rsidRPr="007A0F29">
        <w:t xml:space="preserve">Бр. </w:t>
      </w:r>
      <w:r w:rsidRPr="007A0F29">
        <w:rPr>
          <w:lang w:val="sr-Cyrl-CS"/>
        </w:rPr>
        <w:t xml:space="preserve"> </w:t>
      </w:r>
      <w:r w:rsidR="00F748E8">
        <w:rPr>
          <w:lang w:val="sr-Cyrl-CS"/>
        </w:rPr>
        <w:t>3741</w:t>
      </w:r>
      <w:r w:rsidR="001C1D0C">
        <w:rPr>
          <w:lang w:val="sr-Cyrl-CS"/>
        </w:rPr>
        <w:t>/3</w:t>
      </w:r>
    </w:p>
    <w:p w:rsidR="00620B82" w:rsidRPr="00F748E8" w:rsidRDefault="00F748E8" w:rsidP="00620B82">
      <w:pPr>
        <w:rPr>
          <w:lang w:val="sr-Cyrl-RS"/>
        </w:rPr>
      </w:pPr>
      <w:r>
        <w:rPr>
          <w:lang w:val="sr-Cyrl-RS"/>
        </w:rPr>
        <w:t>12.12.2014.</w:t>
      </w:r>
    </w:p>
    <w:p w:rsidR="00620B82" w:rsidRPr="007A0F29" w:rsidRDefault="00620B82" w:rsidP="00620B82">
      <w:pPr>
        <w:rPr>
          <w:lang w:val="sr-Cyrl-CS"/>
        </w:rPr>
      </w:pPr>
      <w:r w:rsidRPr="007A0F29">
        <w:t>З А Ј Е Ч А Р</w:t>
      </w:r>
    </w:p>
    <w:p w:rsidR="00620B82" w:rsidRDefault="00620B82" w:rsidP="00620B82"/>
    <w:p w:rsidR="00621A43" w:rsidRDefault="00621A43"/>
    <w:p w:rsidR="00620B82" w:rsidRDefault="00620B82"/>
    <w:p w:rsidR="00852D99" w:rsidRDefault="00852D99" w:rsidP="00852D99">
      <w:pPr>
        <w:jc w:val="both"/>
        <w:rPr>
          <w:lang w:val="sr-Cyrl-RS"/>
        </w:rPr>
      </w:pPr>
    </w:p>
    <w:p w:rsidR="00852D99" w:rsidRDefault="00852D99" w:rsidP="00852D99">
      <w:pPr>
        <w:jc w:val="both"/>
        <w:rPr>
          <w:lang w:val="sr-Cyrl-RS"/>
        </w:rPr>
      </w:pPr>
    </w:p>
    <w:p w:rsidR="005676CA" w:rsidRDefault="00852D99" w:rsidP="00852D99">
      <w:pPr>
        <w:jc w:val="both"/>
        <w:rPr>
          <w:lang w:val="sr-Cyrl-RS"/>
        </w:rPr>
      </w:pPr>
      <w:r>
        <w:rPr>
          <w:lang w:val="sr-Cyrl-RS"/>
        </w:rPr>
        <w:t xml:space="preserve">Пртедмет: </w:t>
      </w:r>
      <w:r w:rsidR="005676CA">
        <w:rPr>
          <w:lang w:val="sr-Cyrl-RS"/>
        </w:rPr>
        <w:t>Одговор са додатним</w:t>
      </w:r>
      <w:r>
        <w:rPr>
          <w:lang w:val="sr-Cyrl-RS"/>
        </w:rPr>
        <w:t xml:space="preserve"> појашњење</w:t>
      </w:r>
      <w:r w:rsidR="005676CA">
        <w:rPr>
          <w:lang w:val="sr-Cyrl-RS"/>
        </w:rPr>
        <w:t>м</w:t>
      </w:r>
      <w:r>
        <w:rPr>
          <w:lang w:val="sr-Cyrl-RS"/>
        </w:rPr>
        <w:t xml:space="preserve"> конкурсне </w:t>
      </w:r>
    </w:p>
    <w:p w:rsidR="00852D99" w:rsidRDefault="005676CA" w:rsidP="005676CA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документације</w:t>
      </w:r>
      <w:r w:rsidR="000C1F2F">
        <w:rPr>
          <w:lang w:val="sr-Cyrl-RS"/>
        </w:rPr>
        <w:t xml:space="preserve"> </w:t>
      </w:r>
      <w:r w:rsidR="004F509B">
        <w:rPr>
          <w:lang w:val="sr-Cyrl-RS"/>
        </w:rPr>
        <w:t>за ЈНМВ бр. 3М за 2014. годину.</w:t>
      </w:r>
    </w:p>
    <w:p w:rsidR="004F509B" w:rsidRDefault="004F509B" w:rsidP="00852D99">
      <w:pPr>
        <w:jc w:val="both"/>
        <w:rPr>
          <w:lang w:val="sr-Cyrl-RS"/>
        </w:rPr>
      </w:pPr>
    </w:p>
    <w:p w:rsidR="004F509B" w:rsidRDefault="004F509B" w:rsidP="00852D99">
      <w:pPr>
        <w:jc w:val="both"/>
        <w:rPr>
          <w:lang w:val="sr-Cyrl-RS"/>
        </w:rPr>
      </w:pPr>
    </w:p>
    <w:p w:rsidR="004F509B" w:rsidRDefault="004F509B" w:rsidP="004F509B">
      <w:pPr>
        <w:rPr>
          <w:lang w:val="sr-Cyrl-RS"/>
        </w:rPr>
      </w:pPr>
    </w:p>
    <w:p w:rsidR="004F509B" w:rsidRPr="00735B68" w:rsidRDefault="004F509B" w:rsidP="00852D99">
      <w:pPr>
        <w:jc w:val="both"/>
        <w:rPr>
          <w:lang w:val="sr-Latn-RS"/>
        </w:rPr>
      </w:pPr>
      <w:r>
        <w:rPr>
          <w:lang w:val="sr-Cyrl-RS"/>
        </w:rPr>
        <w:tab/>
      </w:r>
      <w:r w:rsidR="00C51DA3">
        <w:rPr>
          <w:lang w:val="sr-Cyrl-RS"/>
        </w:rPr>
        <w:t>З</w:t>
      </w:r>
      <w:r>
        <w:rPr>
          <w:lang w:val="sr-Cyrl-RS"/>
        </w:rPr>
        <w:t xml:space="preserve">аинтересовано лице за јавну набавку средстава за одржавање хигијене, тражило је </w:t>
      </w:r>
      <w:r w:rsidR="004930E5">
        <w:rPr>
          <w:lang w:val="sr-Cyrl-RS"/>
        </w:rPr>
        <w:t>додатне инфор</w:t>
      </w:r>
      <w:bookmarkStart w:id="0" w:name="_GoBack"/>
      <w:bookmarkEnd w:id="0"/>
      <w:r w:rsidR="002C47F1">
        <w:rPr>
          <w:lang w:val="sr-Cyrl-RS"/>
        </w:rPr>
        <w:t>мације</w:t>
      </w:r>
      <w:r>
        <w:rPr>
          <w:lang w:val="sr-Cyrl-RS"/>
        </w:rPr>
        <w:t xml:space="preserve"> у вези са припремањем понуде за јавну набавку мале вредности средстава за одржавање хигијене. </w:t>
      </w:r>
      <w:r w:rsidR="002C47F1">
        <w:rPr>
          <w:lang w:val="sr-Cyrl-RS"/>
        </w:rPr>
        <w:t>Својим з</w:t>
      </w:r>
      <w:r>
        <w:rPr>
          <w:lang w:val="sr-Cyrl-RS"/>
        </w:rPr>
        <w:t>ахтев</w:t>
      </w:r>
      <w:r w:rsidR="00590661">
        <w:rPr>
          <w:lang w:val="sr-Cyrl-RS"/>
        </w:rPr>
        <w:t>ом</w:t>
      </w:r>
      <w:r>
        <w:rPr>
          <w:lang w:val="sr-Cyrl-RS"/>
        </w:rPr>
        <w:t xml:space="preserve"> </w:t>
      </w:r>
      <w:r w:rsidR="00735B68">
        <w:rPr>
          <w:lang w:val="sr-Cyrl-RS"/>
        </w:rPr>
        <w:t>предлаже Комисији за јавне набавке да измени техничку спецификацију добара тако да се уместо два различита производа: под редним бројем 11 – средство за брисање подова и ред. бр. 12 – средство за дезинфекцију подова, тражи једно средство са карактеристикама оба производа.</w:t>
      </w:r>
    </w:p>
    <w:p w:rsidR="000C1F2F" w:rsidRDefault="000C1F2F" w:rsidP="00852D99">
      <w:pPr>
        <w:jc w:val="both"/>
        <w:rPr>
          <w:lang w:val="sr-Cyrl-RS"/>
        </w:rPr>
      </w:pPr>
      <w:r>
        <w:rPr>
          <w:lang w:val="sr-Cyrl-RS"/>
        </w:rPr>
        <w:tab/>
      </w:r>
    </w:p>
    <w:p w:rsidR="00335213" w:rsidRDefault="000C1F2F" w:rsidP="00335213">
      <w:pPr>
        <w:jc w:val="both"/>
        <w:rPr>
          <w:lang w:val="sr-Cyrl-RS"/>
        </w:rPr>
      </w:pPr>
      <w:r>
        <w:rPr>
          <w:lang w:val="sr-Cyrl-RS"/>
        </w:rPr>
        <w:tab/>
        <w:t xml:space="preserve">Наручилац је размотрио захтев за </w:t>
      </w:r>
      <w:r w:rsidR="00EC15A7">
        <w:rPr>
          <w:lang w:val="sr-Cyrl-RS"/>
        </w:rPr>
        <w:t xml:space="preserve">додатне инфорамације </w:t>
      </w:r>
      <w:r>
        <w:rPr>
          <w:lang w:val="sr-Cyrl-RS"/>
        </w:rPr>
        <w:t xml:space="preserve">и нашао да </w:t>
      </w:r>
      <w:r w:rsidR="00735B68">
        <w:rPr>
          <w:lang w:val="sr-Cyrl-RS"/>
        </w:rPr>
        <w:t>је сугестија добронамерна, али да наручиоцу и даље одговарају средства онако како је одредио у техничкој спецификацији.</w:t>
      </w:r>
    </w:p>
    <w:p w:rsidR="004C796A" w:rsidRDefault="004C796A" w:rsidP="00335213">
      <w:pPr>
        <w:jc w:val="both"/>
        <w:rPr>
          <w:lang w:val="sr-Cyrl-RS"/>
        </w:rPr>
      </w:pPr>
      <w:r>
        <w:rPr>
          <w:lang w:val="sr-Cyrl-RS"/>
        </w:rPr>
        <w:tab/>
        <w:t>У складу са чл. 63. ст. 3. наручилац доставља одговор заинтересованом лицу и објављује</w:t>
      </w:r>
      <w:r w:rsidR="00590661">
        <w:rPr>
          <w:lang w:val="sr-Cyrl-RS"/>
        </w:rPr>
        <w:t xml:space="preserve"> га</w:t>
      </w:r>
      <w:r>
        <w:rPr>
          <w:lang w:val="sr-Cyrl-RS"/>
        </w:rPr>
        <w:t xml:space="preserve"> на Порталу јавних наб</w:t>
      </w:r>
      <w:r w:rsidR="00590661">
        <w:rPr>
          <w:lang w:val="sr-Cyrl-RS"/>
        </w:rPr>
        <w:t>авки и својој Интернет страници.</w:t>
      </w:r>
    </w:p>
    <w:p w:rsidR="00590661" w:rsidRDefault="00590661" w:rsidP="00335213">
      <w:pPr>
        <w:jc w:val="both"/>
        <w:rPr>
          <w:lang w:val="sr-Latn-RS"/>
        </w:rPr>
      </w:pPr>
      <w:r>
        <w:rPr>
          <w:lang w:val="sr-Cyrl-RS"/>
        </w:rPr>
        <w:tab/>
      </w:r>
      <w:r w:rsidR="00F97C7C">
        <w:rPr>
          <w:lang w:val="sr-Cyrl-RS"/>
        </w:rPr>
        <w:t>Урађене су и</w:t>
      </w:r>
      <w:r>
        <w:rPr>
          <w:lang w:val="sr-Cyrl-RS"/>
        </w:rPr>
        <w:t>змене и допуне конкурсне документације</w:t>
      </w:r>
      <w:r w:rsidR="00F97C7C">
        <w:rPr>
          <w:lang w:val="sr-Cyrl-RS"/>
        </w:rPr>
        <w:t xml:space="preserve"> објављене на Порталу јавних набавки</w:t>
      </w:r>
      <w:r w:rsidR="00AF4684">
        <w:rPr>
          <w:lang w:val="sr-Cyrl-RS"/>
        </w:rPr>
        <w:t xml:space="preserve"> и Интернет страници наручиоца</w:t>
      </w:r>
      <w:r w:rsidR="00AF4684" w:rsidRPr="00AF4684">
        <w:rPr>
          <w:lang w:val="sr-Cyrl-RS"/>
        </w:rPr>
        <w:t xml:space="preserve"> </w:t>
      </w:r>
      <w:r w:rsidR="00AF4684">
        <w:rPr>
          <w:lang w:val="sr-Cyrl-RS"/>
        </w:rPr>
        <w:t>и рок за подношење понуда је продужен до 23.12.2014.</w:t>
      </w: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0C1F2F" w:rsidRDefault="00875B1E" w:rsidP="00852D9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Председник Комисије за јавне набавке,</w:t>
      </w:r>
    </w:p>
    <w:p w:rsidR="00875B1E" w:rsidRDefault="00875B1E" w:rsidP="00852D9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Жарко Ђорђевић</w:t>
      </w:r>
    </w:p>
    <w:p w:rsidR="000C1F2F" w:rsidRPr="004F509B" w:rsidRDefault="000C1F2F" w:rsidP="00852D99">
      <w:pPr>
        <w:jc w:val="both"/>
        <w:rPr>
          <w:lang w:val="sr-Cyrl-RS"/>
        </w:rPr>
      </w:pPr>
    </w:p>
    <w:p w:rsidR="00852D99" w:rsidRPr="00852D99" w:rsidRDefault="00852D99" w:rsidP="00852D99">
      <w:pPr>
        <w:jc w:val="center"/>
        <w:rPr>
          <w:lang w:val="sr-Cyrl-RS"/>
        </w:rPr>
      </w:pPr>
    </w:p>
    <w:sectPr w:rsidR="00852D99" w:rsidRPr="00852D9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C1F2F"/>
    <w:rsid w:val="000F2681"/>
    <w:rsid w:val="001C1D0C"/>
    <w:rsid w:val="002C47F1"/>
    <w:rsid w:val="003314F1"/>
    <w:rsid w:val="00335213"/>
    <w:rsid w:val="004930E5"/>
    <w:rsid w:val="004C796A"/>
    <w:rsid w:val="004F509B"/>
    <w:rsid w:val="005676CA"/>
    <w:rsid w:val="00590661"/>
    <w:rsid w:val="00620B82"/>
    <w:rsid w:val="00621A43"/>
    <w:rsid w:val="00735B68"/>
    <w:rsid w:val="00852D99"/>
    <w:rsid w:val="00875B1E"/>
    <w:rsid w:val="00AF4684"/>
    <w:rsid w:val="00C51DA3"/>
    <w:rsid w:val="00EC15A7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12</cp:revision>
  <dcterms:created xsi:type="dcterms:W3CDTF">2014-12-12T06:34:00Z</dcterms:created>
  <dcterms:modified xsi:type="dcterms:W3CDTF">2014-12-12T10:33:00Z</dcterms:modified>
</cp:coreProperties>
</file>